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WC’s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Gender-neutrale</w:t>
      </w:r>
      <w:r w:rsidDel="00000000" w:rsidR="00000000" w:rsidRPr="00000000">
        <w:rPr>
          <w:rtl w:val="0"/>
        </w:rPr>
        <w:t xml:space="preserve"> wc’s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Zijn nog</w:t>
      </w:r>
      <w:r w:rsidDel="00000000" w:rsidR="00000000" w:rsidRPr="00000000">
        <w:rPr>
          <w:rtl w:val="0"/>
        </w:rPr>
        <w:t xml:space="preserve"> niet overal aanwezig? …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Menstruatieproducten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Niet duidelijk zichtbaar, vaak niet bijgevuld, …</w:t>
      </w:r>
    </w:p>
    <w:p w:rsidR="00000000" w:rsidDel="00000000" w:rsidP="00000000" w:rsidRDefault="00000000" w:rsidRPr="00000000" w14:paraId="0000000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 G aanwezig</w:t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Toegankelijkheid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Veel over gehoord vanuit studenten en UVA-IDEAS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Structurele veranderingen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Rolstoeltoegankelijke labs</w:t>
      </w:r>
    </w:p>
    <w:p w:rsidR="00000000" w:rsidDel="00000000" w:rsidP="00000000" w:rsidRDefault="00000000" w:rsidRPr="00000000" w14:paraId="0000000B">
      <w:pPr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Bij scheikunde mss te gevaarlijk maar bij biologie moet het mogelijk zijn?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Geleidetegels richting de schuifdeuren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Gates bij de liften</w:t>
      </w:r>
    </w:p>
    <w:p w:rsidR="00000000" w:rsidDel="00000000" w:rsidP="00000000" w:rsidRDefault="00000000" w:rsidRPr="00000000" w14:paraId="0000000E">
      <w:pPr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waarom? </w:t>
      </w:r>
    </w:p>
    <w:p w:rsidR="00000000" w:rsidDel="00000000" w:rsidP="00000000" w:rsidRDefault="00000000" w:rsidRPr="00000000" w14:paraId="0000000F">
      <w:pPr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Deze liften horen beschikbaar te zijn voor mensen met een lichamelijke beperking, zijn nu niet toegankelijk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Liften die het verdiepingsnummer en “going up/down” uitspreken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Text-to-speech: bij slechtzienden essentieel, en kan bij adhd heel erg helpen, kan dit beschikbaar worden gesteld? Misschien met korting bijvoorbeeld?</w:t>
      </w:r>
    </w:p>
    <w:p w:rsidR="00000000" w:rsidDel="00000000" w:rsidP="00000000" w:rsidRDefault="00000000" w:rsidRPr="00000000" w14:paraId="00000012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Hoorcollegezalen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Opnameapparatuur: zou dit standaard aanwezig kunnen zijn?  …</w:t>
      </w:r>
    </w:p>
    <w:p w:rsidR="00000000" w:rsidDel="00000000" w:rsidP="00000000" w:rsidRDefault="00000000" w:rsidRPr="00000000" w14:paraId="00000014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Opname apparatuur bleek uit DT het grootste probleem te zijn, dus miss als dit gefixt is, kunnen we tijdens een IO/BO hc opnemen weer met DT bespreken?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Aanwijsstokken: we horen van studenten dat deze niet altijd aanwezig zijn, …</w:t>
      </w:r>
    </w:p>
    <w:p w:rsidR="00000000" w:rsidDel="00000000" w:rsidP="00000000" w:rsidRDefault="00000000" w:rsidRPr="00000000" w14:paraId="00000016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Statiegeldautomaten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Studieverenigingen hebben hun eigen drankjes, maar de meesten zijn het er wel mee eens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Regenboogproject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Wat is de status hiervan?</w:t>
      </w:r>
    </w:p>
    <w:p w:rsidR="00000000" w:rsidDel="00000000" w:rsidP="00000000" w:rsidRDefault="00000000" w:rsidRPr="00000000" w14:paraId="0000001B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Uva SP pride vlag -&gt; prijsvraag</w:t>
      </w:r>
    </w:p>
    <w:p w:rsidR="00000000" w:rsidDel="00000000" w:rsidP="00000000" w:rsidRDefault="00000000" w:rsidRPr="00000000" w14:paraId="0000001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Buitenplekken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Het terras bij star cafe is een fijne buitenplek, maar hier kun je niet zitten studeren zonder iets te bestellen om het halfuur. Zijn er meer buitenplekken zoals deze mogelijk?</w:t>
      </w:r>
    </w:p>
    <w:p w:rsidR="00000000" w:rsidDel="00000000" w:rsidP="00000000" w:rsidRDefault="00000000" w:rsidRPr="00000000" w14:paraId="0000001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46C73203AB345845A6E4BB36D6D2F" ma:contentTypeVersion="12" ma:contentTypeDescription="Een nieuw document maken." ma:contentTypeScope="" ma:versionID="0ba81b8254a7de2c3777bdb4271c42ab">
  <xsd:schema xmlns:xsd="http://www.w3.org/2001/XMLSchema" xmlns:xs="http://www.w3.org/2001/XMLSchema" xmlns:p="http://schemas.microsoft.com/office/2006/metadata/properties" xmlns:ns2="ce532b6b-373c-4a95-b5b3-a4a2b40c221c" xmlns:ns3="bfc7e68f-a23c-4b8a-9072-d20b54c93aa2" targetNamespace="http://schemas.microsoft.com/office/2006/metadata/properties" ma:root="true" ma:fieldsID="c9c9cde4f794ec6941ac3648d18f61c7" ns2:_="" ns3:_="">
    <xsd:import namespace="ce532b6b-373c-4a95-b5b3-a4a2b40c221c"/>
    <xsd:import namespace="bfc7e68f-a23c-4b8a-9072-d20b54c93a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32b6b-373c-4a95-b5b3-a4a2b40c22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9b6ca76-abda-4f5c-bf70-6374a71c10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7e68f-a23c-4b8a-9072-d20b54c93aa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789d78b-b0b6-4896-b2d4-729b04d5644f}" ma:internalName="TaxCatchAll" ma:showField="CatchAllData" ma:web="bfc7e68f-a23c-4b8a-9072-d20b54c93a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532b6b-373c-4a95-b5b3-a4a2b40c221c">
      <Terms xmlns="http://schemas.microsoft.com/office/infopath/2007/PartnerControls"/>
    </lcf76f155ced4ddcb4097134ff3c332f>
    <TaxCatchAll xmlns="bfc7e68f-a23c-4b8a-9072-d20b54c93aa2" xsi:nil="true"/>
  </documentManagement>
</p:properties>
</file>

<file path=customXml/itemProps1.xml><?xml version="1.0" encoding="utf-8"?>
<ds:datastoreItem xmlns:ds="http://schemas.openxmlformats.org/officeDocument/2006/customXml" ds:itemID="{9D100ACA-A835-4B06-9DB5-AFE3725D9A85}"/>
</file>

<file path=customXml/itemProps2.xml><?xml version="1.0" encoding="utf-8"?>
<ds:datastoreItem xmlns:ds="http://schemas.openxmlformats.org/officeDocument/2006/customXml" ds:itemID="{D96CB666-5279-4C0A-8433-6EEAA0DB96B8}"/>
</file>

<file path=customXml/itemProps3.xml><?xml version="1.0" encoding="utf-8"?>
<ds:datastoreItem xmlns:ds="http://schemas.openxmlformats.org/officeDocument/2006/customXml" ds:itemID="{011D3307-1855-475C-A0D6-E62F6E93253E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0x010100EB746C73203AB345845A6E4BB36D6D2F</vt:lpwstr>
  </property>
</Properties>
</file>